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634D" w14:textId="77777777" w:rsidR="00887CC1" w:rsidRPr="003B61CB" w:rsidRDefault="00887CC1" w:rsidP="00887CC1">
      <w:pPr>
        <w:bidi/>
        <w:spacing w:after="0" w:line="240" w:lineRule="auto"/>
        <w:jc w:val="center"/>
        <w:rPr>
          <w:sz w:val="15"/>
          <w:szCs w:val="15"/>
          <w:rtl/>
        </w:rPr>
      </w:pPr>
    </w:p>
    <w:p w14:paraId="6F898438" w14:textId="31EC3CC7" w:rsidR="00887CC1" w:rsidRPr="006868A4" w:rsidRDefault="00887CC1" w:rsidP="00887CC1">
      <w:pPr>
        <w:bidi/>
        <w:spacing w:after="0" w:line="240" w:lineRule="auto"/>
        <w:jc w:val="center"/>
        <w:rPr>
          <w:sz w:val="26"/>
          <w:szCs w:val="26"/>
          <w:rtl/>
        </w:rPr>
      </w:pPr>
      <w:r w:rsidRPr="006868A4">
        <w:rPr>
          <w:rFonts w:hint="cs"/>
          <w:sz w:val="26"/>
          <w:szCs w:val="26"/>
          <w:rtl/>
        </w:rPr>
        <w:t xml:space="preserve">من </w:t>
      </w:r>
    </w:p>
    <w:p w14:paraId="09A242BF" w14:textId="77777777" w:rsidR="00887CC1" w:rsidRPr="006868A4" w:rsidRDefault="00887CC1" w:rsidP="00887CC1">
      <w:pPr>
        <w:bidi/>
        <w:spacing w:after="0" w:line="240" w:lineRule="auto"/>
        <w:jc w:val="center"/>
        <w:rPr>
          <w:sz w:val="26"/>
          <w:szCs w:val="26"/>
        </w:rPr>
      </w:pPr>
      <w:r w:rsidRPr="006868A4">
        <w:rPr>
          <w:rFonts w:hint="cs"/>
          <w:sz w:val="26"/>
          <w:szCs w:val="26"/>
          <w:rtl/>
        </w:rPr>
        <w:t xml:space="preserve">السيد ممثل شركة </w:t>
      </w:r>
      <w:proofErr w:type="spellStart"/>
      <w:r w:rsidRPr="006868A4">
        <w:rPr>
          <w:rFonts w:hint="cs"/>
          <w:sz w:val="26"/>
          <w:szCs w:val="26"/>
          <w:rtl/>
        </w:rPr>
        <w:t>بوناتراب</w:t>
      </w:r>
      <w:proofErr w:type="spellEnd"/>
      <w:r w:rsidRPr="006868A4">
        <w:rPr>
          <w:sz w:val="26"/>
          <w:szCs w:val="26"/>
          <w:lang w:val="en-US"/>
        </w:rPr>
        <w:t xml:space="preserve">BOUNATRAP </w:t>
      </w:r>
      <w:r w:rsidRPr="006868A4">
        <w:rPr>
          <w:sz w:val="26"/>
          <w:szCs w:val="26"/>
          <w:rtl/>
          <w:lang w:val="en-US"/>
        </w:rPr>
        <w:br/>
      </w:r>
      <w:r w:rsidRPr="006868A4">
        <w:rPr>
          <w:rFonts w:hint="cs"/>
          <w:sz w:val="26"/>
          <w:szCs w:val="26"/>
          <w:rtl/>
          <w:lang w:val="en-US"/>
        </w:rPr>
        <w:t>مقرها تجزئة الرونق رقم 353 الصويرة</w:t>
      </w:r>
    </w:p>
    <w:p w14:paraId="30E755B5" w14:textId="77777777" w:rsidR="00887CC1" w:rsidRPr="006868A4" w:rsidRDefault="00887CC1" w:rsidP="00887CC1">
      <w:pPr>
        <w:bidi/>
        <w:spacing w:after="0" w:line="240" w:lineRule="auto"/>
        <w:jc w:val="center"/>
        <w:rPr>
          <w:sz w:val="26"/>
          <w:szCs w:val="26"/>
          <w:rtl/>
          <w:lang w:val="en-US"/>
        </w:rPr>
      </w:pPr>
      <w:r w:rsidRPr="006868A4">
        <w:rPr>
          <w:rFonts w:hint="cs"/>
          <w:sz w:val="26"/>
          <w:szCs w:val="26"/>
          <w:rtl/>
          <w:lang w:val="en-US"/>
        </w:rPr>
        <w:t xml:space="preserve">الى </w:t>
      </w:r>
    </w:p>
    <w:p w14:paraId="0A4C91A3" w14:textId="55535FEB" w:rsidR="00887CC1" w:rsidRDefault="00887CC1" w:rsidP="006868A4">
      <w:pPr>
        <w:bidi/>
        <w:spacing w:after="0" w:line="240" w:lineRule="auto"/>
        <w:jc w:val="center"/>
        <w:rPr>
          <w:sz w:val="26"/>
          <w:szCs w:val="26"/>
          <w:lang w:val="en-US"/>
        </w:rPr>
      </w:pPr>
      <w:r w:rsidRPr="006868A4">
        <w:rPr>
          <w:rFonts w:hint="cs"/>
          <w:sz w:val="26"/>
          <w:szCs w:val="26"/>
          <w:rtl/>
          <w:lang w:val="en-US"/>
        </w:rPr>
        <w:t xml:space="preserve">السيد </w:t>
      </w:r>
      <w:proofErr w:type="spellStart"/>
      <w:r w:rsidR="00C85B75">
        <w:rPr>
          <w:rFonts w:hint="cs"/>
          <w:sz w:val="26"/>
          <w:szCs w:val="26"/>
          <w:rtl/>
          <w:lang w:val="en-US"/>
        </w:rPr>
        <w:t>كلثومة</w:t>
      </w:r>
      <w:proofErr w:type="spellEnd"/>
      <w:r w:rsidR="00C85B75">
        <w:rPr>
          <w:rFonts w:hint="cs"/>
          <w:sz w:val="26"/>
          <w:szCs w:val="26"/>
          <w:rtl/>
          <w:lang w:val="en-US"/>
        </w:rPr>
        <w:t xml:space="preserve"> </w:t>
      </w:r>
      <w:proofErr w:type="spellStart"/>
      <w:r w:rsidR="00C85B75">
        <w:rPr>
          <w:rFonts w:hint="cs"/>
          <w:sz w:val="26"/>
          <w:szCs w:val="26"/>
          <w:rtl/>
          <w:lang w:val="en-US"/>
        </w:rPr>
        <w:t>العيوض</w:t>
      </w:r>
      <w:proofErr w:type="spellEnd"/>
      <w:r w:rsidRPr="006868A4">
        <w:rPr>
          <w:rFonts w:hint="cs"/>
          <w:sz w:val="26"/>
          <w:szCs w:val="26"/>
          <w:rtl/>
          <w:lang w:val="en-US"/>
        </w:rPr>
        <w:t xml:space="preserve"> الحامل لبطاقة التعريف الوطنية رقم </w:t>
      </w:r>
      <w:r w:rsidR="00C85B75">
        <w:rPr>
          <w:sz w:val="26"/>
          <w:szCs w:val="26"/>
          <w:lang w:val="en-US"/>
        </w:rPr>
        <w:t>J377704</w:t>
      </w:r>
      <w:r w:rsidRPr="006868A4">
        <w:rPr>
          <w:sz w:val="26"/>
          <w:szCs w:val="26"/>
          <w:lang w:val="en-US"/>
        </w:rPr>
        <w:br/>
      </w:r>
      <w:r w:rsidR="00C85B75">
        <w:rPr>
          <w:rFonts w:hint="cs"/>
          <w:sz w:val="26"/>
          <w:szCs w:val="26"/>
          <w:rtl/>
          <w:lang w:val="en-US"/>
        </w:rPr>
        <w:t xml:space="preserve">دوار </w:t>
      </w:r>
      <w:proofErr w:type="spellStart"/>
      <w:r w:rsidR="00C85B75">
        <w:rPr>
          <w:rFonts w:hint="cs"/>
          <w:sz w:val="26"/>
          <w:szCs w:val="26"/>
          <w:rtl/>
          <w:lang w:val="en-US"/>
        </w:rPr>
        <w:t>لوضا</w:t>
      </w:r>
      <w:proofErr w:type="spellEnd"/>
      <w:r w:rsidR="00C85B75">
        <w:rPr>
          <w:rFonts w:hint="cs"/>
          <w:sz w:val="26"/>
          <w:szCs w:val="26"/>
          <w:rtl/>
          <w:lang w:val="en-US"/>
        </w:rPr>
        <w:t xml:space="preserve"> </w:t>
      </w:r>
      <w:proofErr w:type="spellStart"/>
      <w:r w:rsidR="00C85B75">
        <w:rPr>
          <w:rFonts w:hint="cs"/>
          <w:sz w:val="26"/>
          <w:szCs w:val="26"/>
          <w:rtl/>
          <w:lang w:val="en-US"/>
        </w:rPr>
        <w:t>امسكر</w:t>
      </w:r>
      <w:proofErr w:type="spellEnd"/>
      <w:r w:rsidR="00C85B75">
        <w:rPr>
          <w:rFonts w:hint="cs"/>
          <w:sz w:val="26"/>
          <w:szCs w:val="26"/>
          <w:rtl/>
          <w:lang w:val="en-US"/>
        </w:rPr>
        <w:t xml:space="preserve"> ايموزار اكادير</w:t>
      </w:r>
      <w:r w:rsidR="003B61CB">
        <w:rPr>
          <w:rFonts w:hint="cs"/>
          <w:sz w:val="26"/>
          <w:szCs w:val="26"/>
          <w:rtl/>
          <w:lang w:val="en-US"/>
        </w:rPr>
        <w:t xml:space="preserve"> </w:t>
      </w:r>
    </w:p>
    <w:p w14:paraId="6D8957E2" w14:textId="77777777" w:rsidR="006868A4" w:rsidRDefault="006868A4" w:rsidP="006868A4">
      <w:pPr>
        <w:bidi/>
        <w:spacing w:after="0" w:line="240" w:lineRule="auto"/>
        <w:jc w:val="center"/>
        <w:rPr>
          <w:sz w:val="26"/>
          <w:szCs w:val="26"/>
          <w:lang w:val="en-US"/>
        </w:rPr>
      </w:pPr>
    </w:p>
    <w:p w14:paraId="3B99FFBF" w14:textId="77777777" w:rsidR="006868A4" w:rsidRPr="003B61CB" w:rsidRDefault="006868A4" w:rsidP="006868A4">
      <w:pPr>
        <w:bidi/>
        <w:spacing w:after="0" w:line="240" w:lineRule="auto"/>
        <w:jc w:val="center"/>
        <w:rPr>
          <w:rStyle w:val="Strong"/>
          <w:b w:val="0"/>
          <w:bCs w:val="0"/>
          <w:sz w:val="13"/>
          <w:szCs w:val="13"/>
          <w:lang w:val="en-US"/>
        </w:rPr>
      </w:pPr>
    </w:p>
    <w:p w14:paraId="00FC6D2D" w14:textId="5E4A989E" w:rsidR="00887CC1" w:rsidRPr="00DE0488" w:rsidRDefault="00887CC1" w:rsidP="00887CC1">
      <w:pPr>
        <w:pStyle w:val="NormalWeb"/>
        <w:bidi/>
        <w:spacing w:before="0" w:beforeAutospacing="0" w:after="0" w:afterAutospacing="0"/>
        <w:jc w:val="both"/>
        <w:rPr>
          <w:rStyle w:val="Strong"/>
          <w:rFonts w:eastAsiaTheme="majorEastAsia"/>
          <w:sz w:val="26"/>
          <w:szCs w:val="26"/>
          <w:u w:val="single"/>
          <w:rtl/>
        </w:rPr>
      </w:pPr>
      <w:r w:rsidRPr="00DE0488">
        <w:rPr>
          <w:rStyle w:val="Strong"/>
          <w:rFonts w:eastAsiaTheme="majorEastAsia"/>
          <w:sz w:val="26"/>
          <w:szCs w:val="26"/>
          <w:u w:val="single"/>
          <w:rtl/>
        </w:rPr>
        <w:t xml:space="preserve">الموضوع: </w:t>
      </w:r>
      <w:r w:rsidR="00C85B75">
        <w:rPr>
          <w:rStyle w:val="Strong"/>
          <w:rFonts w:eastAsiaTheme="majorEastAsia" w:hint="cs"/>
          <w:sz w:val="26"/>
          <w:szCs w:val="26"/>
          <w:u w:val="single"/>
          <w:rtl/>
        </w:rPr>
        <w:t>توقيت الالتحاق بالعمل الخاص بكم لشهر رمضان.</w:t>
      </w:r>
    </w:p>
    <w:p w14:paraId="4FFFB5BA" w14:textId="77777777" w:rsidR="006868A4" w:rsidRDefault="006868A4" w:rsidP="006868A4">
      <w:pPr>
        <w:pStyle w:val="NormalWeb"/>
        <w:bidi/>
        <w:jc w:val="both"/>
      </w:pPr>
      <w:r>
        <w:rPr>
          <w:rtl/>
        </w:rPr>
        <w:t>تحية طيبة وبعد،</w:t>
      </w:r>
    </w:p>
    <w:p w14:paraId="5164CBB0" w14:textId="77777777" w:rsidR="00C85B75" w:rsidRDefault="00C85B75" w:rsidP="00C85B75">
      <w:pPr>
        <w:pStyle w:val="NormalWeb"/>
        <w:bidi/>
      </w:pPr>
      <w:r>
        <w:rPr>
          <w:rtl/>
        </w:rPr>
        <w:t>في إطار تنظيم العمل خلال شهر رمضان المبارك، نخبركم بأن إدارة المؤسسة قد اعتمدت توقيتاً خاصاً بهذه الفترة، وذلك وفقاً لمتطلبات السير العادي للعمل واحتراماً لمقتضيات مدونة الشغل</w:t>
      </w:r>
      <w:r>
        <w:t>.</w:t>
      </w:r>
    </w:p>
    <w:p w14:paraId="22E70F2F" w14:textId="77777777" w:rsidR="00C85B75" w:rsidRDefault="00C85B75" w:rsidP="00C85B75">
      <w:pPr>
        <w:pStyle w:val="NormalWeb"/>
        <w:bidi/>
        <w:rPr>
          <w:rtl/>
        </w:rPr>
      </w:pPr>
      <w:r>
        <w:rPr>
          <w:rtl/>
        </w:rPr>
        <w:t>كما نذكّركم أنكم سبق أن تم إشعاركم بهذا التوقيت قبل استفادتكم من عطلتكم</w:t>
      </w:r>
      <w:r>
        <w:t>.</w:t>
      </w:r>
    </w:p>
    <w:p w14:paraId="359255DE" w14:textId="68DC9F80" w:rsidR="00C85B75" w:rsidRDefault="00C85B75" w:rsidP="00C85B75">
      <w:pPr>
        <w:pStyle w:val="NormalWeb"/>
        <w:bidi/>
      </w:pPr>
      <w:r>
        <w:rPr>
          <w:rtl/>
        </w:rPr>
        <w:t>وعليه، يجب عليكم الالتزام بالتوقيت الرمضاني المعتمد مباشرة بعد عودتكم من العطلة الممنوحة لكم، وذلك ابتداءً من 06/03/2026 ووفق جدول توزيع العمل الخاص بفريقكم</w:t>
      </w:r>
      <w:r>
        <w:t>.</w:t>
      </w:r>
    </w:p>
    <w:p w14:paraId="723C6563" w14:textId="77777777" w:rsidR="00887CC1" w:rsidRDefault="00887CC1" w:rsidP="00887CC1">
      <w:pPr>
        <w:pStyle w:val="NormalWeb"/>
        <w:bidi/>
        <w:jc w:val="both"/>
        <w:rPr>
          <w:sz w:val="26"/>
          <w:szCs w:val="26"/>
        </w:rPr>
      </w:pPr>
      <w:r w:rsidRPr="006868A4">
        <w:rPr>
          <w:sz w:val="26"/>
          <w:szCs w:val="26"/>
          <w:rtl/>
        </w:rPr>
        <w:t>وتفضلوا بقبول فائق الاحترام</w:t>
      </w:r>
      <w:r w:rsidRPr="006868A4">
        <w:rPr>
          <w:sz w:val="26"/>
          <w:szCs w:val="26"/>
        </w:rPr>
        <w:t>.</w:t>
      </w:r>
    </w:p>
    <w:p w14:paraId="1B32FD15" w14:textId="5992FFD3" w:rsidR="003B61CB" w:rsidRPr="006868A4" w:rsidRDefault="003B61CB" w:rsidP="003B61CB">
      <w:pPr>
        <w:pStyle w:val="NormalWeb"/>
        <w:bidi/>
        <w:jc w:val="both"/>
        <w:rPr>
          <w:sz w:val="26"/>
          <w:szCs w:val="26"/>
          <w:rtl/>
        </w:rPr>
      </w:pPr>
      <w:r w:rsidRPr="003B61CB">
        <w:rPr>
          <w:rFonts w:hint="cs"/>
          <w:sz w:val="26"/>
          <w:szCs w:val="26"/>
          <w:u w:val="single"/>
          <w:rtl/>
        </w:rPr>
        <w:t>المرفقات:</w:t>
      </w:r>
      <w:r>
        <w:rPr>
          <w:sz w:val="26"/>
          <w:szCs w:val="26"/>
          <w:rtl/>
        </w:rPr>
        <w:br/>
      </w:r>
      <w:r>
        <w:rPr>
          <w:rFonts w:hint="cs"/>
          <w:sz w:val="26"/>
          <w:szCs w:val="26"/>
          <w:rtl/>
        </w:rPr>
        <w:t>ـ نسخة من التوقيت المعمول به في شهر رمضان.</w:t>
      </w:r>
    </w:p>
    <w:p w14:paraId="57BAB941" w14:textId="622D793D" w:rsidR="003B61CB" w:rsidRDefault="003B61CB" w:rsidP="003B61CB">
      <w:pPr>
        <w:pStyle w:val="NormalWeb"/>
        <w:bidi/>
        <w:jc w:val="right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حرر بتاريخ: </w:t>
      </w:r>
      <w:r w:rsidR="00C85B75">
        <w:rPr>
          <w:sz w:val="26"/>
          <w:szCs w:val="26"/>
          <w:lang w:val="en-US"/>
        </w:rPr>
        <w:t>26</w:t>
      </w:r>
      <w:r>
        <w:rPr>
          <w:rFonts w:hint="cs"/>
          <w:sz w:val="26"/>
          <w:szCs w:val="26"/>
          <w:rtl/>
        </w:rPr>
        <w:t>/02/2026</w:t>
      </w:r>
    </w:p>
    <w:p w14:paraId="792A6EEE" w14:textId="77777777" w:rsidR="003B61CB" w:rsidRPr="003B61CB" w:rsidRDefault="003B61CB" w:rsidP="003B61CB">
      <w:pPr>
        <w:pStyle w:val="NormalWeb"/>
        <w:bidi/>
        <w:jc w:val="center"/>
        <w:rPr>
          <w:sz w:val="13"/>
          <w:szCs w:val="13"/>
          <w:rtl/>
        </w:rPr>
      </w:pPr>
    </w:p>
    <w:p w14:paraId="308D12A9" w14:textId="1FF03A2E" w:rsidR="00887CC1" w:rsidRPr="006868A4" w:rsidRDefault="00887CC1" w:rsidP="003B61CB">
      <w:pPr>
        <w:pStyle w:val="NormalWeb"/>
        <w:bidi/>
        <w:jc w:val="center"/>
        <w:rPr>
          <w:sz w:val="26"/>
          <w:szCs w:val="26"/>
        </w:rPr>
      </w:pPr>
      <w:r w:rsidRPr="006868A4">
        <w:rPr>
          <w:sz w:val="26"/>
          <w:szCs w:val="26"/>
          <w:rtl/>
        </w:rPr>
        <w:t>الإمضاء</w:t>
      </w:r>
      <w:r w:rsidRPr="006868A4">
        <w:rPr>
          <w:sz w:val="26"/>
          <w:szCs w:val="26"/>
        </w:rPr>
        <w:br/>
      </w:r>
      <w:r w:rsidR="003B61CB">
        <w:rPr>
          <w:sz w:val="26"/>
          <w:szCs w:val="26"/>
        </w:rPr>
        <w:t>STE BOUNATRAP SARL</w:t>
      </w:r>
      <w:r w:rsidRPr="006868A4">
        <w:rPr>
          <w:sz w:val="26"/>
          <w:szCs w:val="26"/>
        </w:rPr>
        <w:br/>
      </w:r>
    </w:p>
    <w:sectPr w:rsidR="00887CC1" w:rsidRPr="006868A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2DA5" w14:textId="77777777" w:rsidR="00264671" w:rsidRDefault="00264671" w:rsidP="00887CC1">
      <w:pPr>
        <w:spacing w:after="0" w:line="240" w:lineRule="auto"/>
      </w:pPr>
      <w:r>
        <w:separator/>
      </w:r>
    </w:p>
  </w:endnote>
  <w:endnote w:type="continuationSeparator" w:id="0">
    <w:p w14:paraId="6CFF4E4A" w14:textId="77777777" w:rsidR="00264671" w:rsidRDefault="00264671" w:rsidP="0088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70A9" w14:textId="77777777" w:rsidR="00264671" w:rsidRDefault="00264671" w:rsidP="00887CC1">
      <w:pPr>
        <w:spacing w:after="0" w:line="240" w:lineRule="auto"/>
      </w:pPr>
      <w:r>
        <w:separator/>
      </w:r>
    </w:p>
  </w:footnote>
  <w:footnote w:type="continuationSeparator" w:id="0">
    <w:p w14:paraId="30EB7FFD" w14:textId="77777777" w:rsidR="00264671" w:rsidRDefault="00264671" w:rsidP="0088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A8C7" w14:textId="776344BE" w:rsidR="00887CC1" w:rsidRDefault="00887CC1" w:rsidP="00887CC1">
    <w:pPr>
      <w:pStyle w:val="Header"/>
      <w:jc w:val="center"/>
      <w:rPr>
        <w:rtl/>
      </w:rPr>
    </w:pPr>
    <w:r w:rsidRPr="0095437D">
      <w:rPr>
        <w:noProof/>
      </w:rPr>
      <w:drawing>
        <wp:inline distT="0" distB="0" distL="0" distR="0" wp14:anchorId="3651134D" wp14:editId="5F5E4890">
          <wp:extent cx="2847476" cy="956764"/>
          <wp:effectExtent l="0" t="0" r="0" b="0"/>
          <wp:docPr id="145240710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07103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4249" cy="99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2D1ED" w14:textId="77777777" w:rsidR="00887CC1" w:rsidRDefault="00887CC1" w:rsidP="00887CC1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C1"/>
    <w:rsid w:val="00050AF7"/>
    <w:rsid w:val="00100632"/>
    <w:rsid w:val="00264671"/>
    <w:rsid w:val="003751CF"/>
    <w:rsid w:val="003B61CB"/>
    <w:rsid w:val="006868A4"/>
    <w:rsid w:val="00887CC1"/>
    <w:rsid w:val="00C85B75"/>
    <w:rsid w:val="00DE0488"/>
    <w:rsid w:val="00E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61432"/>
  <w15:chartTrackingRefBased/>
  <w15:docId w15:val="{034E3D96-33F8-A743-9720-0903F80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C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87C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7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C1"/>
  </w:style>
  <w:style w:type="paragraph" w:styleId="Footer">
    <w:name w:val="footer"/>
    <w:basedOn w:val="Normal"/>
    <w:link w:val="FooterChar"/>
    <w:uiPriority w:val="99"/>
    <w:unhideWhenUsed/>
    <w:rsid w:val="00887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a978</dc:creator>
  <cp:keywords/>
  <dc:description/>
  <cp:lastModifiedBy>a978</cp:lastModifiedBy>
  <cp:revision>2</cp:revision>
  <cp:lastPrinted>2026-02-23T22:38:00Z</cp:lastPrinted>
  <dcterms:created xsi:type="dcterms:W3CDTF">2026-03-02T10:58:00Z</dcterms:created>
  <dcterms:modified xsi:type="dcterms:W3CDTF">2026-03-02T10:58:00Z</dcterms:modified>
</cp:coreProperties>
</file>